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167A" w:rsidP="00BF7A0F">
      <w:pPr>
        <w:spacing w:after="0" w:line="480" w:lineRule="auto"/>
        <w:jc w:val="center"/>
        <w:rPr>
          <w:rFonts w:ascii="Times New Roman" w:hAnsi="Times New Roman" w:cs="Times New Roman"/>
          <w:b/>
          <w:sz w:val="24"/>
          <w:szCs w:val="24"/>
        </w:rPr>
      </w:pPr>
      <w:r w:rsidRPr="00BF7A0F">
        <w:rPr>
          <w:rFonts w:ascii="Times New Roman" w:hAnsi="Times New Roman" w:cs="Times New Roman"/>
          <w:b/>
          <w:sz w:val="24"/>
          <w:szCs w:val="24"/>
        </w:rPr>
        <w:t>Use of Data to Support Organizational Communication</w:t>
      </w:r>
    </w:p>
    <w:p w:rsidR="00BF7A0F" w:rsidP="00BF7A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innovation and the emergence of new technologies, business communication is taking a new approach to digital communication. </w:t>
      </w:r>
      <w:r w:rsidR="006778BA">
        <w:rPr>
          <w:rFonts w:ascii="Times New Roman" w:hAnsi="Times New Roman" w:cs="Times New Roman"/>
          <w:sz w:val="24"/>
          <w:szCs w:val="24"/>
        </w:rPr>
        <w:t xml:space="preserve">Technological innovations have led to the emergence of new communication technologies, creating </w:t>
      </w:r>
      <w:r w:rsidR="009546E3">
        <w:rPr>
          <w:rFonts w:ascii="Times New Roman" w:hAnsi="Times New Roman" w:cs="Times New Roman"/>
          <w:sz w:val="24"/>
          <w:szCs w:val="24"/>
        </w:rPr>
        <w:t>a new business context, shaping business interactions, business meanings, discourse, and language (</w:t>
      </w:r>
      <w:r w:rsidR="00142E9A">
        <w:rPr>
          <w:rFonts w:ascii="Times New Roman" w:hAnsi="Times New Roman" w:cs="Times New Roman"/>
          <w:sz w:val="24"/>
          <w:szCs w:val="24"/>
        </w:rPr>
        <w:t>Darics, 2015</w:t>
      </w:r>
      <w:r w:rsidR="009546E3">
        <w:rPr>
          <w:rFonts w:ascii="Times New Roman" w:hAnsi="Times New Roman" w:cs="Times New Roman"/>
          <w:sz w:val="24"/>
          <w:szCs w:val="24"/>
        </w:rPr>
        <w:t xml:space="preserve">). </w:t>
      </w:r>
      <w:r w:rsidR="005028B8">
        <w:rPr>
          <w:rFonts w:ascii="Times New Roman" w:hAnsi="Times New Roman" w:cs="Times New Roman"/>
          <w:sz w:val="24"/>
          <w:szCs w:val="24"/>
        </w:rPr>
        <w:t xml:space="preserve">For example, companies have now adopted using </w:t>
      </w:r>
      <w:r w:rsidR="007865AD">
        <w:rPr>
          <w:rFonts w:ascii="Times New Roman" w:hAnsi="Times New Roman" w:cs="Times New Roman"/>
          <w:sz w:val="24"/>
          <w:szCs w:val="24"/>
        </w:rPr>
        <w:t>social media in</w:t>
      </w:r>
      <w:r w:rsidR="005028B8">
        <w:rPr>
          <w:rFonts w:ascii="Times New Roman" w:hAnsi="Times New Roman" w:cs="Times New Roman"/>
          <w:sz w:val="24"/>
          <w:szCs w:val="24"/>
        </w:rPr>
        <w:t xml:space="preserve"> corporate communication.</w:t>
      </w:r>
      <w:r w:rsidR="002A3A16">
        <w:rPr>
          <w:rFonts w:ascii="Times New Roman" w:hAnsi="Times New Roman" w:cs="Times New Roman"/>
          <w:sz w:val="24"/>
          <w:szCs w:val="24"/>
        </w:rPr>
        <w:t xml:space="preserve"> Starbucks has a mobile app </w:t>
      </w:r>
      <w:r w:rsidR="00890C0E">
        <w:rPr>
          <w:rFonts w:ascii="Times New Roman" w:hAnsi="Times New Roman" w:cs="Times New Roman"/>
          <w:sz w:val="24"/>
          <w:szCs w:val="24"/>
        </w:rPr>
        <w:t xml:space="preserve">that provides customers with personalized recommendations such as recommendations for food and drinks based on the time of order, what the weather is when the customer is ordering, and the customer's previous order. </w:t>
      </w:r>
      <w:r w:rsidR="005028B8">
        <w:rPr>
          <w:rFonts w:ascii="Times New Roman" w:hAnsi="Times New Roman" w:cs="Times New Roman"/>
          <w:sz w:val="24"/>
          <w:szCs w:val="24"/>
        </w:rPr>
        <w:t xml:space="preserve"> </w:t>
      </w:r>
    </w:p>
    <w:p w:rsidR="004C7A07" w:rsidP="00BF7A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Costco Wholesale is a retail shop that is using information systems to improve its organization's communication. Costco Wholesale collects information such as identification information, contact information, demographic information, and payment inf</w:t>
      </w:r>
      <w:r w:rsidR="00EB183C">
        <w:rPr>
          <w:rFonts w:ascii="Times New Roman" w:hAnsi="Times New Roman" w:cs="Times New Roman"/>
          <w:sz w:val="24"/>
          <w:szCs w:val="24"/>
        </w:rPr>
        <w:t xml:space="preserve">ormation from a person upon accessing the company's mobile application and website </w:t>
      </w:r>
      <w:r w:rsidR="00606D05">
        <w:rPr>
          <w:rFonts w:ascii="Times New Roman" w:hAnsi="Times New Roman" w:cs="Times New Roman"/>
          <w:sz w:val="24"/>
          <w:szCs w:val="24"/>
        </w:rPr>
        <w:t>("Costco wholesale corporation your privacy rights, "2020)</w:t>
      </w:r>
      <w:r w:rsidR="00EB183C">
        <w:rPr>
          <w:rFonts w:ascii="Times New Roman" w:hAnsi="Times New Roman" w:cs="Times New Roman"/>
          <w:sz w:val="24"/>
          <w:szCs w:val="24"/>
        </w:rPr>
        <w:t xml:space="preserve">. Costco uses this information to improve marketing communication. The company communicates about new products and services, </w:t>
      </w:r>
      <w:r w:rsidR="00FC19BA">
        <w:rPr>
          <w:rFonts w:ascii="Times New Roman" w:hAnsi="Times New Roman" w:cs="Times New Roman"/>
          <w:sz w:val="24"/>
          <w:szCs w:val="24"/>
        </w:rPr>
        <w:t xml:space="preserve">promotions the company offers, and upcoming events. </w:t>
      </w:r>
      <w:r>
        <w:rPr>
          <w:rFonts w:ascii="Times New Roman" w:hAnsi="Times New Roman" w:cs="Times New Roman"/>
          <w:sz w:val="24"/>
          <w:szCs w:val="24"/>
        </w:rPr>
        <w:t xml:space="preserve"> </w:t>
      </w:r>
    </w:p>
    <w:p w:rsidR="005E1348" w:rsidP="005E13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E1348" w:rsidRPr="00066F79" w:rsidP="005E1348">
      <w:pPr>
        <w:pStyle w:val="NormalWeb"/>
        <w:shd w:val="clear" w:color="auto" w:fill="FFFFFF"/>
        <w:spacing w:before="0" w:beforeAutospacing="0" w:after="0" w:afterAutospacing="0" w:line="480" w:lineRule="auto"/>
        <w:ind w:left="720" w:right="75" w:hanging="720"/>
        <w:rPr>
          <w:color w:val="000000"/>
        </w:rPr>
      </w:pPr>
      <w:r w:rsidRPr="00066F79">
        <w:rPr>
          <w:rStyle w:val="Emphasis"/>
          <w:color w:val="000000"/>
        </w:rPr>
        <w:t>Costco Wholesale Corporation Your Privacy Rights (United States and Puerto Rico)</w:t>
      </w:r>
      <w:r w:rsidRPr="00066F79">
        <w:rPr>
          <w:color w:val="000000"/>
        </w:rPr>
        <w:t>. (2020, January). Costco Wholesale. </w:t>
      </w:r>
      <w:hyperlink r:id="rId4" w:history="1">
        <w:r w:rsidRPr="00066F79">
          <w:rPr>
            <w:rStyle w:val="Hyperlink"/>
            <w:color w:val="000000"/>
            <w:u w:val="none"/>
          </w:rPr>
          <w:t>https://www.costco.com/privacy-policy.html</w:t>
        </w:r>
      </w:hyperlink>
    </w:p>
    <w:p w:rsidR="005E1348" w:rsidRPr="00066F79" w:rsidP="005E1348">
      <w:pPr>
        <w:spacing w:line="480" w:lineRule="auto"/>
        <w:ind w:left="720" w:hanging="720"/>
        <w:rPr>
          <w:rFonts w:ascii="Times New Roman" w:hAnsi="Times New Roman" w:cs="Times New Roman"/>
          <w:color w:val="222222"/>
          <w:sz w:val="24"/>
          <w:szCs w:val="24"/>
          <w:shd w:val="clear" w:color="auto" w:fill="FFFFFF"/>
        </w:rPr>
      </w:pPr>
      <w:r w:rsidRPr="00066F79">
        <w:rPr>
          <w:rFonts w:ascii="Times New Roman" w:hAnsi="Times New Roman" w:cs="Times New Roman"/>
          <w:color w:val="222222"/>
          <w:sz w:val="24"/>
          <w:szCs w:val="24"/>
          <w:shd w:val="clear" w:color="auto" w:fill="FFFFFF"/>
        </w:rPr>
        <w:t xml:space="preserve"> Darics, E. (Ed.). (2015). </w:t>
      </w:r>
      <w:r w:rsidRPr="00066F79">
        <w:rPr>
          <w:rFonts w:ascii="Times New Roman" w:hAnsi="Times New Roman" w:cs="Times New Roman"/>
          <w:i/>
          <w:iCs/>
          <w:color w:val="222222"/>
          <w:sz w:val="24"/>
          <w:szCs w:val="24"/>
          <w:shd w:val="clear" w:color="auto" w:fill="FFFFFF"/>
        </w:rPr>
        <w:t>Digital business discourse</w:t>
      </w:r>
      <w:r w:rsidRPr="00066F79">
        <w:rPr>
          <w:rFonts w:ascii="Times New Roman" w:hAnsi="Times New Roman" w:cs="Times New Roman"/>
          <w:color w:val="222222"/>
          <w:sz w:val="24"/>
          <w:szCs w:val="24"/>
          <w:shd w:val="clear" w:color="auto" w:fill="FFFFFF"/>
        </w:rPr>
        <w:t xml:space="preserve">. Springer. </w:t>
      </w:r>
    </w:p>
    <w:p w:rsidR="00BF7A0F" w:rsidRPr="00A1051A" w:rsidP="005E1348">
      <w:pPr>
        <w:spacing w:after="0" w:line="480" w:lineRule="auto"/>
        <w:rPr>
          <w:rFonts w:ascii="Times New Roman" w:hAnsi="Times New Roman" w:cs="Times New Roman"/>
          <w:sz w:val="24"/>
          <w:szCs w:val="24"/>
        </w:rPr>
      </w:pPr>
      <w:bookmarkStart w:id="0" w:name="_GoBack"/>
      <w:bookmarkEnd w:id="0"/>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51A"/>
    <w:rsid w:val="00066F79"/>
    <w:rsid w:val="00083C7C"/>
    <w:rsid w:val="00142E9A"/>
    <w:rsid w:val="002A3A16"/>
    <w:rsid w:val="003A7AB0"/>
    <w:rsid w:val="004C7A07"/>
    <w:rsid w:val="005028B8"/>
    <w:rsid w:val="0059167A"/>
    <w:rsid w:val="005E1348"/>
    <w:rsid w:val="00606D05"/>
    <w:rsid w:val="006778BA"/>
    <w:rsid w:val="007865AD"/>
    <w:rsid w:val="00890C0E"/>
    <w:rsid w:val="009546E3"/>
    <w:rsid w:val="00A1051A"/>
    <w:rsid w:val="00A34437"/>
    <w:rsid w:val="00BF7A0F"/>
    <w:rsid w:val="00EB183C"/>
    <w:rsid w:val="00FC19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13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E1348"/>
    <w:rPr>
      <w:i/>
      <w:iCs/>
    </w:rPr>
  </w:style>
  <w:style w:type="character" w:styleId="Hyperlink">
    <w:name w:val="Hyperlink"/>
    <w:basedOn w:val="DefaultParagraphFont"/>
    <w:uiPriority w:val="99"/>
    <w:semiHidden/>
    <w:unhideWhenUsed/>
    <w:rsid w:val="005E13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stco.com/privacy-policy.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cp:revision>
  <dcterms:created xsi:type="dcterms:W3CDTF">2020-09-04T05:25:00Z</dcterms:created>
  <dcterms:modified xsi:type="dcterms:W3CDTF">2020-09-04T07:30:00Z</dcterms:modified>
</cp:coreProperties>
</file>